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24B" w:rsidRPr="00A219EF" w:rsidRDefault="0074524B" w:rsidP="0074524B">
      <w:pPr>
        <w:pStyle w:val="NoSpacing"/>
        <w:rPr>
          <w:b/>
        </w:rPr>
      </w:pPr>
      <w:r w:rsidRPr="00A219EF">
        <w:rPr>
          <w:b/>
        </w:rPr>
        <w:t>Cotswolds Conservation Board</w:t>
      </w:r>
    </w:p>
    <w:p w:rsidR="0074524B" w:rsidRPr="00A219EF" w:rsidRDefault="0074524B" w:rsidP="0074524B">
      <w:pPr>
        <w:pStyle w:val="NoSpacing"/>
        <w:rPr>
          <w:b/>
        </w:rPr>
      </w:pPr>
      <w:bookmarkStart w:id="0" w:name="_GoBack"/>
      <w:bookmarkEnd w:id="0"/>
    </w:p>
    <w:p w:rsidR="0074524B" w:rsidRPr="00A219EF" w:rsidRDefault="0074524B" w:rsidP="0074524B">
      <w:pPr>
        <w:pStyle w:val="NoSpacing"/>
        <w:rPr>
          <w:b/>
        </w:rPr>
      </w:pPr>
      <w:r w:rsidRPr="00A219EF">
        <w:rPr>
          <w:b/>
        </w:rPr>
        <w:t>National Grid Landscape Enhancement Initiative (LEI)</w:t>
      </w:r>
    </w:p>
    <w:p w:rsidR="0074524B" w:rsidRPr="00A219EF" w:rsidRDefault="0074524B" w:rsidP="0074524B">
      <w:pPr>
        <w:pStyle w:val="NoSpacing"/>
        <w:rPr>
          <w:b/>
        </w:rPr>
      </w:pPr>
    </w:p>
    <w:p w:rsidR="0074524B" w:rsidRPr="00A219EF" w:rsidRDefault="0074524B" w:rsidP="0074524B">
      <w:pPr>
        <w:pStyle w:val="NoSpacing"/>
        <w:rPr>
          <w:b/>
        </w:rPr>
      </w:pPr>
      <w:r w:rsidRPr="00A219EF">
        <w:rPr>
          <w:b/>
        </w:rPr>
        <w:t>Call for Projects in the vicinity of pylon line ZF2 (Upper Coberley to Alderton)</w:t>
      </w:r>
    </w:p>
    <w:p w:rsidR="00B7286E" w:rsidRDefault="00B7286E" w:rsidP="0074524B">
      <w:pPr>
        <w:pStyle w:val="NoSpacing"/>
      </w:pPr>
    </w:p>
    <w:p w:rsidR="0074524B" w:rsidRDefault="0074524B" w:rsidP="0074524B">
      <w:pPr>
        <w:pStyle w:val="NoSpacing"/>
      </w:pPr>
      <w:r w:rsidRPr="0074524B">
        <w:t>Th</w:t>
      </w:r>
      <w:r w:rsidR="00A219EF">
        <w:t>is</w:t>
      </w:r>
      <w:r w:rsidRPr="0074524B">
        <w:t xml:space="preserve"> </w:t>
      </w:r>
      <w:r w:rsidR="0016761B">
        <w:t xml:space="preserve">national </w:t>
      </w:r>
      <w:r w:rsidRPr="0074524B">
        <w:t>£24 million grant scheme offers awards of up to £200,000 for projects to enhance landscapes containing or impacted by National Grid’s existing electricity transmission infrastructure.</w:t>
      </w:r>
      <w:r>
        <w:t xml:space="preserve"> </w:t>
      </w:r>
    </w:p>
    <w:p w:rsidR="00C4347B" w:rsidRDefault="00C4347B" w:rsidP="0074524B">
      <w:pPr>
        <w:pStyle w:val="NoSpacing"/>
      </w:pPr>
    </w:p>
    <w:p w:rsidR="0074524B" w:rsidRDefault="00A0251D" w:rsidP="0074524B">
      <w:pPr>
        <w:pStyle w:val="NoSpacing"/>
      </w:pPr>
      <w:r>
        <w:t>Only t</w:t>
      </w:r>
      <w:r w:rsidR="0074524B">
        <w:t xml:space="preserve">he Cotswolds Conservation Board </w:t>
      </w:r>
      <w:r>
        <w:t>can</w:t>
      </w:r>
      <w:r w:rsidR="0074524B">
        <w:t xml:space="preserve"> apply </w:t>
      </w:r>
      <w:r w:rsidR="00C4347B">
        <w:t xml:space="preserve">to the National Grid </w:t>
      </w:r>
      <w:r w:rsidR="0074524B">
        <w:t xml:space="preserve">for this funding </w:t>
      </w:r>
      <w:r w:rsidR="0016761B">
        <w:t xml:space="preserve">in the Cotswolds </w:t>
      </w:r>
      <w:r w:rsidR="0074524B">
        <w:t xml:space="preserve">and we </w:t>
      </w:r>
      <w:r w:rsidR="00C4347B">
        <w:t>are inviting</w:t>
      </w:r>
      <w:r w:rsidR="0074524B">
        <w:t xml:space="preserve"> partners to put forward projects. </w:t>
      </w:r>
    </w:p>
    <w:p w:rsidR="00C4347B" w:rsidRDefault="00C4347B" w:rsidP="00C4347B">
      <w:pPr>
        <w:pStyle w:val="NoSpacing"/>
      </w:pPr>
    </w:p>
    <w:p w:rsidR="0074524B" w:rsidRDefault="00C4347B" w:rsidP="00C4347B">
      <w:pPr>
        <w:pStyle w:val="NoSpacing"/>
      </w:pPr>
      <w:r w:rsidRPr="003251F4">
        <w:t>The deadline for submitting expressions of interest to the Board is the 1</w:t>
      </w:r>
      <w:r w:rsidR="00E12EEF" w:rsidRPr="003251F4">
        <w:rPr>
          <w:vertAlign w:val="superscript"/>
        </w:rPr>
        <w:t>st</w:t>
      </w:r>
      <w:r w:rsidR="00E12EEF" w:rsidRPr="003251F4">
        <w:t xml:space="preserve"> </w:t>
      </w:r>
      <w:r w:rsidRPr="003251F4">
        <w:t>February 2019 for projects commencing in December 2019.</w:t>
      </w:r>
    </w:p>
    <w:p w:rsidR="00F365B7" w:rsidRDefault="00F365B7" w:rsidP="0074524B">
      <w:pPr>
        <w:pStyle w:val="NoSpacing"/>
      </w:pPr>
    </w:p>
    <w:p w:rsidR="00C4347B" w:rsidRDefault="00C4347B" w:rsidP="0074524B">
      <w:pPr>
        <w:pStyle w:val="NoSpacing"/>
      </w:pPr>
      <w:r>
        <w:t xml:space="preserve">The Board has selected pylon line ZF2 for our first call for projects as it </w:t>
      </w:r>
      <w:r w:rsidRPr="00C4347B">
        <w:t>is judged to have</w:t>
      </w:r>
      <w:r w:rsidR="00E12EEF">
        <w:t xml:space="preserve"> </w:t>
      </w:r>
      <w:r w:rsidR="00836258">
        <w:t>the highest impact of any line within</w:t>
      </w:r>
      <w:r>
        <w:t xml:space="preserve"> the Cotswolds AONB.</w:t>
      </w:r>
    </w:p>
    <w:p w:rsidR="00C4347B" w:rsidRDefault="00C4347B" w:rsidP="0074524B">
      <w:pPr>
        <w:pStyle w:val="NoSpacing"/>
      </w:pPr>
    </w:p>
    <w:p w:rsidR="00C4347B" w:rsidRDefault="00C4347B" w:rsidP="0074524B">
      <w:pPr>
        <w:pStyle w:val="NoSpacing"/>
      </w:pPr>
    </w:p>
    <w:p w:rsidR="00F365B7" w:rsidRPr="00F365B7" w:rsidRDefault="00F365B7" w:rsidP="0074524B">
      <w:pPr>
        <w:pStyle w:val="NoSpacing"/>
        <w:rPr>
          <w:b/>
        </w:rPr>
      </w:pPr>
      <w:r w:rsidRPr="00F365B7">
        <w:rPr>
          <w:b/>
        </w:rPr>
        <w:t>Proposing a Project</w:t>
      </w:r>
    </w:p>
    <w:p w:rsidR="00F365B7" w:rsidRDefault="00F365B7" w:rsidP="0074524B">
      <w:pPr>
        <w:pStyle w:val="NoSpacing"/>
      </w:pPr>
    </w:p>
    <w:p w:rsidR="00FC5BCC" w:rsidRPr="00320969" w:rsidRDefault="0074524B" w:rsidP="0074524B">
      <w:pPr>
        <w:pStyle w:val="NoSpacing"/>
      </w:pPr>
      <w:r>
        <w:t xml:space="preserve">The accompanying document </w:t>
      </w:r>
      <w:r w:rsidR="009F44E5">
        <w:t xml:space="preserve">“Supporting Information” </w:t>
      </w:r>
      <w:r>
        <w:t xml:space="preserve">details </w:t>
      </w:r>
      <w:r w:rsidR="00FC5BCC">
        <w:t xml:space="preserve">information to help you develop </w:t>
      </w:r>
      <w:r w:rsidR="00FC5BCC" w:rsidRPr="00320969">
        <w:t>ideas for project</w:t>
      </w:r>
      <w:r w:rsidR="001D03B3">
        <w:t>s, it</w:t>
      </w:r>
      <w:r w:rsidR="00FC5BCC" w:rsidRPr="00320969">
        <w:t xml:space="preserve"> contains:</w:t>
      </w:r>
    </w:p>
    <w:p w:rsidR="00000112" w:rsidRPr="00320969" w:rsidRDefault="001D03B3" w:rsidP="00FC5BCC">
      <w:pPr>
        <w:pStyle w:val="NoSpacing"/>
        <w:numPr>
          <w:ilvl w:val="0"/>
          <w:numId w:val="2"/>
        </w:numPr>
      </w:pPr>
      <w:r>
        <w:t>T</w:t>
      </w:r>
      <w:r w:rsidR="0074524B" w:rsidRPr="00320969">
        <w:t>he sort of project</w:t>
      </w:r>
      <w:r w:rsidR="00320969" w:rsidRPr="00320969">
        <w:t>s</w:t>
      </w:r>
      <w:r w:rsidR="0074524B" w:rsidRPr="00320969">
        <w:t xml:space="preserve"> they are interested in funding</w:t>
      </w:r>
      <w:r w:rsidR="00415F5F">
        <w:t>.</w:t>
      </w:r>
    </w:p>
    <w:p w:rsidR="00FC5BCC" w:rsidRPr="00320969" w:rsidRDefault="00320969" w:rsidP="00FC5BCC">
      <w:pPr>
        <w:pStyle w:val="NoSpacing"/>
        <w:numPr>
          <w:ilvl w:val="0"/>
          <w:numId w:val="2"/>
        </w:numPr>
      </w:pPr>
      <w:r w:rsidRPr="00320969">
        <w:t>T</w:t>
      </w:r>
      <w:r w:rsidR="0074524B" w:rsidRPr="00320969">
        <w:t>he selection criteria</w:t>
      </w:r>
      <w:r w:rsidR="00415F5F">
        <w:t>.</w:t>
      </w:r>
      <w:r w:rsidR="00A0251D" w:rsidRPr="00320969">
        <w:t xml:space="preserve"> </w:t>
      </w:r>
    </w:p>
    <w:p w:rsidR="00FC5BCC" w:rsidRPr="00320969" w:rsidRDefault="00320969" w:rsidP="00FC5BCC">
      <w:pPr>
        <w:pStyle w:val="NoSpacing"/>
        <w:numPr>
          <w:ilvl w:val="0"/>
          <w:numId w:val="2"/>
        </w:numPr>
      </w:pPr>
      <w:r w:rsidRPr="00320969">
        <w:t>A</w:t>
      </w:r>
      <w:r w:rsidR="00A0251D" w:rsidRPr="00320969">
        <w:t xml:space="preserve"> map showing the approximate area impacted on by the power line along with the landscape character types from the AONB Landscape Character </w:t>
      </w:r>
      <w:r w:rsidRPr="00320969">
        <w:t>A</w:t>
      </w:r>
      <w:r w:rsidR="00A0251D" w:rsidRPr="00320969">
        <w:t xml:space="preserve">ssessment. </w:t>
      </w:r>
    </w:p>
    <w:p w:rsidR="0074524B" w:rsidRPr="00320969" w:rsidRDefault="00A0251D" w:rsidP="00FC5BCC">
      <w:pPr>
        <w:pStyle w:val="NoSpacing"/>
        <w:numPr>
          <w:ilvl w:val="0"/>
          <w:numId w:val="2"/>
        </w:numPr>
      </w:pPr>
      <w:r w:rsidRPr="00320969">
        <w:t xml:space="preserve">Actions for the landscape types </w:t>
      </w:r>
      <w:r w:rsidR="00000112" w:rsidRPr="00320969">
        <w:t>impacted</w:t>
      </w:r>
      <w:r w:rsidR="001D03B3">
        <w:t xml:space="preserve">. These have been </w:t>
      </w:r>
      <w:r w:rsidR="00000112" w:rsidRPr="00320969">
        <w:t>selected</w:t>
      </w:r>
      <w:r w:rsidRPr="00320969">
        <w:t xml:space="preserve"> from the</w:t>
      </w:r>
      <w:r w:rsidR="00000112" w:rsidRPr="00320969">
        <w:t xml:space="preserve"> Cotswolds</w:t>
      </w:r>
      <w:r w:rsidRPr="00320969">
        <w:t xml:space="preserve"> </w:t>
      </w:r>
      <w:r w:rsidR="008E0A84" w:rsidRPr="00320969">
        <w:t>L</w:t>
      </w:r>
      <w:r w:rsidRPr="00320969">
        <w:t xml:space="preserve">andscape </w:t>
      </w:r>
      <w:r w:rsidR="008E0A84" w:rsidRPr="00320969">
        <w:t>S</w:t>
      </w:r>
      <w:r w:rsidRPr="00320969">
        <w:t xml:space="preserve">trategy and </w:t>
      </w:r>
      <w:r w:rsidR="008E0A84" w:rsidRPr="00320969">
        <w:t>G</w:t>
      </w:r>
      <w:r w:rsidRPr="00320969">
        <w:t>uidelines to help trigger project ideas.</w:t>
      </w:r>
    </w:p>
    <w:p w:rsidR="00FC5BCC" w:rsidRPr="00320969" w:rsidRDefault="00000112" w:rsidP="00000112">
      <w:pPr>
        <w:pStyle w:val="NoSpacing"/>
        <w:numPr>
          <w:ilvl w:val="0"/>
          <w:numId w:val="2"/>
        </w:numPr>
      </w:pPr>
      <w:r w:rsidRPr="00320969">
        <w:t>Statement on project area and visual impact assessment</w:t>
      </w:r>
      <w:r w:rsidR="00415F5F">
        <w:t xml:space="preserve">. </w:t>
      </w:r>
    </w:p>
    <w:p w:rsidR="00000112" w:rsidRPr="00320969" w:rsidRDefault="00000112" w:rsidP="00000112">
      <w:pPr>
        <w:pStyle w:val="NoSpacing"/>
        <w:numPr>
          <w:ilvl w:val="0"/>
          <w:numId w:val="2"/>
        </w:numPr>
      </w:pPr>
      <w:r w:rsidRPr="00320969">
        <w:t>Web links</w:t>
      </w:r>
      <w:r w:rsidR="00FC5BCC" w:rsidRPr="00320969">
        <w:t xml:space="preserve"> to</w:t>
      </w:r>
      <w:r w:rsidRPr="00320969">
        <w:t>: The LEI web page, Cotswolds AONB Management Plan, Cotswolds AONB Landscape Character Assessment and the Cotswolds AONB Landscape Strategy and Guidelines</w:t>
      </w:r>
      <w:r w:rsidR="00415F5F">
        <w:t>.</w:t>
      </w:r>
    </w:p>
    <w:p w:rsidR="0074524B" w:rsidRDefault="0074524B" w:rsidP="0074524B">
      <w:pPr>
        <w:pStyle w:val="NoSpacing"/>
      </w:pPr>
    </w:p>
    <w:p w:rsidR="008E0A84" w:rsidRDefault="008E0A84" w:rsidP="0074524B">
      <w:pPr>
        <w:pStyle w:val="NoSpacing"/>
      </w:pPr>
      <w:r>
        <w:t xml:space="preserve">This is a </w:t>
      </w:r>
      <w:r w:rsidR="00E12EEF">
        <w:t xml:space="preserve">discretionary grant with a </w:t>
      </w:r>
      <w:r>
        <w:t xml:space="preserve">two stage application process starting with a simple expression of interest </w:t>
      </w:r>
      <w:r w:rsidR="009F44E5">
        <w:t>(attached)</w:t>
      </w:r>
      <w:r>
        <w:t xml:space="preserve">. If the </w:t>
      </w:r>
      <w:r w:rsidR="009F44E5">
        <w:t>expression of interest</w:t>
      </w:r>
      <w:r>
        <w:t xml:space="preserve"> is successful, the </w:t>
      </w:r>
      <w:r w:rsidR="00811F6C">
        <w:t>ensuing</w:t>
      </w:r>
      <w:r>
        <w:t xml:space="preserve"> full application will need to be detailed and complete.</w:t>
      </w:r>
      <w:r w:rsidR="009F44E5">
        <w:t xml:space="preserve"> </w:t>
      </w:r>
      <w:r w:rsidR="00415F5F">
        <w:t>We have been informed that unlike many grant schemes the element of competition is relatively low so the prospect of strong eligible projects being funded is good.</w:t>
      </w:r>
    </w:p>
    <w:p w:rsidR="008E0A84" w:rsidRDefault="008E0A84" w:rsidP="0074524B">
      <w:pPr>
        <w:pStyle w:val="NoSpacing"/>
      </w:pPr>
    </w:p>
    <w:p w:rsidR="00F365B7" w:rsidRDefault="00F365B7" w:rsidP="0074524B">
      <w:pPr>
        <w:pStyle w:val="NoSpacing"/>
      </w:pPr>
      <w:r w:rsidRPr="00F365B7">
        <w:t xml:space="preserve">Please note that the Board is not able to contribute </w:t>
      </w:r>
      <w:r w:rsidR="00E12EEF">
        <w:t xml:space="preserve">to the </w:t>
      </w:r>
      <w:r w:rsidR="0016761B">
        <w:t xml:space="preserve">minimum </w:t>
      </w:r>
      <w:r w:rsidR="00E12EEF">
        <w:t xml:space="preserve">25% </w:t>
      </w:r>
      <w:r w:rsidRPr="00F365B7">
        <w:t>match funding, though as well as cash, you can count in-kind and volunteer effort as match.</w:t>
      </w:r>
    </w:p>
    <w:p w:rsidR="00F365B7" w:rsidRDefault="00F365B7" w:rsidP="0074524B">
      <w:pPr>
        <w:pStyle w:val="NoSpacing"/>
      </w:pPr>
    </w:p>
    <w:p w:rsidR="0069370F" w:rsidRDefault="0069370F" w:rsidP="0074524B">
      <w:pPr>
        <w:pStyle w:val="NoSpacing"/>
      </w:pPr>
      <w:r>
        <w:t>The Board will look to combine similar projects together under a single expression of interest to National Grid.</w:t>
      </w:r>
    </w:p>
    <w:p w:rsidR="0069370F" w:rsidRDefault="0069370F" w:rsidP="0074524B">
      <w:pPr>
        <w:pStyle w:val="NoSpacing"/>
      </w:pPr>
    </w:p>
    <w:p w:rsidR="0069370F" w:rsidRDefault="0069370F" w:rsidP="0074524B">
      <w:pPr>
        <w:pStyle w:val="NoSpacing"/>
      </w:pPr>
    </w:p>
    <w:p w:rsidR="0069370F" w:rsidRDefault="0069370F" w:rsidP="0074524B">
      <w:pPr>
        <w:pStyle w:val="NoSpacing"/>
      </w:pPr>
    </w:p>
    <w:p w:rsidR="0069370F" w:rsidRDefault="0069370F" w:rsidP="0074524B">
      <w:pPr>
        <w:pStyle w:val="NoSpacing"/>
      </w:pPr>
    </w:p>
    <w:p w:rsidR="0069370F" w:rsidRDefault="0069370F" w:rsidP="0074524B">
      <w:pPr>
        <w:pStyle w:val="NoSpacing"/>
      </w:pPr>
    </w:p>
    <w:p w:rsidR="0069370F" w:rsidRDefault="0069370F" w:rsidP="0074524B">
      <w:pPr>
        <w:pStyle w:val="NoSpacing"/>
      </w:pPr>
    </w:p>
    <w:p w:rsidR="0069370F" w:rsidRDefault="0069370F" w:rsidP="0074524B">
      <w:pPr>
        <w:pStyle w:val="NoSpacing"/>
      </w:pPr>
    </w:p>
    <w:p w:rsidR="008E0A84" w:rsidRDefault="009F5DCA" w:rsidP="0074524B">
      <w:pPr>
        <w:pStyle w:val="NoSpacing"/>
      </w:pPr>
      <w:r>
        <w:t xml:space="preserve">If you have a project idea please complete the expression of interest form and e-mail it to </w:t>
      </w:r>
      <w:r w:rsidR="00E12EEF">
        <w:t>Simon Smith, Project Development Officer</w:t>
      </w:r>
      <w:r>
        <w:t xml:space="preserve"> </w:t>
      </w:r>
      <w:r w:rsidR="00E12EEF">
        <w:t xml:space="preserve">any time before </w:t>
      </w:r>
      <w:r w:rsidR="00E12EEF" w:rsidRPr="003251F4">
        <w:t>the 1</w:t>
      </w:r>
      <w:r w:rsidR="00E12EEF" w:rsidRPr="003251F4">
        <w:rPr>
          <w:vertAlign w:val="superscript"/>
        </w:rPr>
        <w:t>st</w:t>
      </w:r>
      <w:r w:rsidR="00E12EEF" w:rsidRPr="003251F4">
        <w:t xml:space="preserve"> February 2019</w:t>
      </w:r>
      <w:r w:rsidRPr="00E12EEF">
        <w:t>.</w:t>
      </w:r>
    </w:p>
    <w:p w:rsidR="00FB04E8" w:rsidRDefault="00FB04E8" w:rsidP="0074524B">
      <w:pPr>
        <w:pStyle w:val="NoSpacing"/>
      </w:pPr>
    </w:p>
    <w:p w:rsidR="00A0251D" w:rsidRDefault="00E12EEF" w:rsidP="0074524B">
      <w:pPr>
        <w:pStyle w:val="NoSpacing"/>
      </w:pPr>
      <w:r>
        <w:t>We would encourage you to discuss an initial project idea with Simon.</w:t>
      </w:r>
    </w:p>
    <w:p w:rsidR="00372D7E" w:rsidRDefault="00372D7E" w:rsidP="0074524B">
      <w:pPr>
        <w:pStyle w:val="NoSpacing"/>
      </w:pPr>
    </w:p>
    <w:p w:rsidR="00E26110" w:rsidRPr="00E12EEF" w:rsidRDefault="00E12EEF" w:rsidP="0074524B">
      <w:pPr>
        <w:pStyle w:val="NoSpacing"/>
      </w:pPr>
      <w:r>
        <w:t>E-mail</w:t>
      </w:r>
      <w:r>
        <w:tab/>
      </w:r>
      <w:r>
        <w:tab/>
      </w:r>
      <w:r w:rsidRPr="00E12EEF">
        <w:t>Simon.smith@cotswoldsaonb.org.uk</w:t>
      </w:r>
      <w:r w:rsidR="00E26110" w:rsidRPr="00E12EEF">
        <w:t>l</w:t>
      </w:r>
    </w:p>
    <w:p w:rsidR="00836258" w:rsidRDefault="00E12EEF" w:rsidP="00836258">
      <w:pPr>
        <w:pStyle w:val="NoSpacing"/>
      </w:pPr>
      <w:r>
        <w:t>Direct dial</w:t>
      </w:r>
      <w:r>
        <w:tab/>
      </w:r>
      <w:r w:rsidRPr="00E12EEF">
        <w:t>01451 862031</w:t>
      </w:r>
    </w:p>
    <w:p w:rsidR="0069370F" w:rsidRDefault="0069370F" w:rsidP="00836258">
      <w:pPr>
        <w:pStyle w:val="NoSpacing"/>
      </w:pPr>
    </w:p>
    <w:p w:rsidR="00A0251D" w:rsidRPr="00F365B7" w:rsidRDefault="00F365B7" w:rsidP="0074524B">
      <w:pPr>
        <w:pStyle w:val="NoSpacing"/>
        <w:rPr>
          <w:b/>
        </w:rPr>
      </w:pPr>
      <w:r w:rsidRPr="00F365B7">
        <w:rPr>
          <w:b/>
        </w:rPr>
        <w:t>Next Steps</w:t>
      </w:r>
    </w:p>
    <w:p w:rsidR="00F365B7" w:rsidRDefault="00F365B7" w:rsidP="0074524B">
      <w:pPr>
        <w:pStyle w:val="NoSpacing"/>
      </w:pPr>
    </w:p>
    <w:p w:rsidR="00F365B7" w:rsidRPr="003251F4" w:rsidRDefault="00F365B7" w:rsidP="0074524B">
      <w:pPr>
        <w:pStyle w:val="NoSpacing"/>
      </w:pPr>
      <w:r>
        <w:t xml:space="preserve">The Board will review the expressions of interest received against the selection criteria and the AONB Landscape Strategy and Guidelines to decide which projects to </w:t>
      </w:r>
      <w:r w:rsidRPr="003251F4">
        <w:t>take</w:t>
      </w:r>
      <w:r w:rsidR="00083217" w:rsidRPr="003251F4">
        <w:t xml:space="preserve"> to National Grid</w:t>
      </w:r>
      <w:r w:rsidRPr="003251F4">
        <w:t xml:space="preserve">. </w:t>
      </w:r>
      <w:r w:rsidR="00415F5F" w:rsidRPr="003251F4">
        <w:t xml:space="preserve">You will be notified of the Board’s decision in respect to your </w:t>
      </w:r>
      <w:r w:rsidR="00811F6C" w:rsidRPr="003251F4">
        <w:t>e</w:t>
      </w:r>
      <w:r w:rsidR="00415F5F" w:rsidRPr="003251F4">
        <w:t xml:space="preserve">xpression of interest by </w:t>
      </w:r>
      <w:r w:rsidR="00083217" w:rsidRPr="003251F4">
        <w:t>the 15</w:t>
      </w:r>
      <w:r w:rsidR="00083217" w:rsidRPr="003251F4">
        <w:rPr>
          <w:vertAlign w:val="superscript"/>
        </w:rPr>
        <w:t>th</w:t>
      </w:r>
      <w:r w:rsidR="00083217" w:rsidRPr="003251F4">
        <w:t xml:space="preserve"> February 2019.</w:t>
      </w:r>
    </w:p>
    <w:p w:rsidR="00F365B7" w:rsidRPr="003251F4" w:rsidRDefault="00F365B7" w:rsidP="0074524B">
      <w:pPr>
        <w:pStyle w:val="NoSpacing"/>
      </w:pPr>
    </w:p>
    <w:p w:rsidR="00415F5F" w:rsidRPr="003251F4" w:rsidRDefault="00415F5F" w:rsidP="0074524B">
      <w:pPr>
        <w:pStyle w:val="NoSpacing"/>
      </w:pPr>
    </w:p>
    <w:p w:rsidR="00083217" w:rsidRPr="003251F4" w:rsidRDefault="00083217" w:rsidP="0074524B">
      <w:pPr>
        <w:pStyle w:val="NoSpacing"/>
        <w:rPr>
          <w:b/>
        </w:rPr>
      </w:pPr>
      <w:r w:rsidRPr="003251F4">
        <w:rPr>
          <w:b/>
        </w:rPr>
        <w:t>Indicative Timetable</w:t>
      </w:r>
    </w:p>
    <w:p w:rsidR="00083217" w:rsidRPr="00083217" w:rsidRDefault="00083217" w:rsidP="0074524B">
      <w:pPr>
        <w:pStyle w:val="NoSpacing"/>
      </w:pPr>
    </w:p>
    <w:p w:rsidR="00083217" w:rsidRDefault="00083217" w:rsidP="0074524B">
      <w:pPr>
        <w:pStyle w:val="NoSpacing"/>
      </w:pPr>
      <w:r w:rsidRPr="00083217">
        <w:t xml:space="preserve">Board </w:t>
      </w:r>
      <w:r>
        <w:t xml:space="preserve">issues call for projects </w:t>
      </w:r>
      <w:r>
        <w:tab/>
      </w:r>
      <w:r>
        <w:tab/>
      </w:r>
      <w:r>
        <w:tab/>
      </w:r>
      <w:r>
        <w:tab/>
        <w:t>3</w:t>
      </w:r>
      <w:r w:rsidRPr="00083217">
        <w:rPr>
          <w:vertAlign w:val="superscript"/>
        </w:rPr>
        <w:t>rd</w:t>
      </w:r>
      <w:r>
        <w:t xml:space="preserve"> December</w:t>
      </w:r>
      <w:r w:rsidR="005241FD">
        <w:t xml:space="preserve"> 2018</w:t>
      </w:r>
    </w:p>
    <w:p w:rsidR="005241FD" w:rsidRDefault="005241FD" w:rsidP="0074524B">
      <w:pPr>
        <w:pStyle w:val="NoSpacing"/>
      </w:pPr>
    </w:p>
    <w:p w:rsidR="00083217" w:rsidRDefault="00083217" w:rsidP="0074524B">
      <w:pPr>
        <w:pStyle w:val="NoSpacing"/>
      </w:pPr>
      <w:r>
        <w:t>Deadline Expressions of Interest (EOI) to the Board</w:t>
      </w:r>
      <w:r>
        <w:tab/>
        <w:t>1</w:t>
      </w:r>
      <w:r w:rsidRPr="00083217">
        <w:rPr>
          <w:vertAlign w:val="superscript"/>
        </w:rPr>
        <w:t>st</w:t>
      </w:r>
      <w:r>
        <w:t xml:space="preserve"> February</w:t>
      </w:r>
      <w:r w:rsidR="005241FD">
        <w:t xml:space="preserve"> 2019</w:t>
      </w:r>
    </w:p>
    <w:p w:rsidR="005241FD" w:rsidRDefault="005241FD" w:rsidP="0074524B">
      <w:pPr>
        <w:pStyle w:val="NoSpacing"/>
      </w:pPr>
    </w:p>
    <w:p w:rsidR="00083217" w:rsidRDefault="00083217" w:rsidP="0074524B">
      <w:pPr>
        <w:pStyle w:val="NoSpacing"/>
      </w:pPr>
      <w:r>
        <w:t>Board submits EOIs to National Grid and</w:t>
      </w:r>
    </w:p>
    <w:p w:rsidR="00083217" w:rsidRDefault="00083217" w:rsidP="0074524B">
      <w:pPr>
        <w:pStyle w:val="NoSpacing"/>
      </w:pPr>
      <w:proofErr w:type="gramStart"/>
      <w:r>
        <w:t>notifies</w:t>
      </w:r>
      <w:proofErr w:type="gramEnd"/>
      <w:r>
        <w:t xml:space="preserve"> partners</w:t>
      </w:r>
      <w:r w:rsidR="00B35659">
        <w:t xml:space="preserve"> of its decisions</w:t>
      </w:r>
      <w:r>
        <w:tab/>
      </w:r>
      <w:r>
        <w:tab/>
      </w:r>
      <w:r>
        <w:tab/>
      </w:r>
      <w:r>
        <w:tab/>
        <w:t>15</w:t>
      </w:r>
      <w:r w:rsidRPr="00083217">
        <w:rPr>
          <w:vertAlign w:val="superscript"/>
        </w:rPr>
        <w:t>th</w:t>
      </w:r>
      <w:r>
        <w:t xml:space="preserve"> February</w:t>
      </w:r>
      <w:r w:rsidR="005241FD">
        <w:t xml:space="preserve"> 2019</w:t>
      </w:r>
    </w:p>
    <w:p w:rsidR="005241FD" w:rsidRDefault="005241FD" w:rsidP="0074524B">
      <w:pPr>
        <w:pStyle w:val="NoSpacing"/>
      </w:pPr>
    </w:p>
    <w:p w:rsidR="00083217" w:rsidRDefault="009A2A3C" w:rsidP="0074524B">
      <w:pPr>
        <w:pStyle w:val="NoSpacing"/>
      </w:pPr>
      <w:r>
        <w:t>Full applications invited</w:t>
      </w:r>
      <w:r>
        <w:tab/>
      </w:r>
      <w:r>
        <w:tab/>
      </w:r>
      <w:r>
        <w:tab/>
      </w:r>
      <w:r>
        <w:tab/>
      </w:r>
      <w:r>
        <w:tab/>
        <w:t>18</w:t>
      </w:r>
      <w:r w:rsidRPr="009A2A3C">
        <w:rPr>
          <w:vertAlign w:val="superscript"/>
        </w:rPr>
        <w:t>th</w:t>
      </w:r>
      <w:r>
        <w:t xml:space="preserve"> March</w:t>
      </w:r>
      <w:r w:rsidR="005241FD">
        <w:t xml:space="preserve"> 2019</w:t>
      </w:r>
    </w:p>
    <w:p w:rsidR="005241FD" w:rsidRDefault="005241FD" w:rsidP="0074524B">
      <w:pPr>
        <w:pStyle w:val="NoSpacing"/>
      </w:pPr>
    </w:p>
    <w:p w:rsidR="009A2A3C" w:rsidRDefault="009A2A3C" w:rsidP="0074524B">
      <w:pPr>
        <w:pStyle w:val="NoSpacing"/>
      </w:pPr>
      <w:r>
        <w:t>Deadline for full applications</w:t>
      </w:r>
      <w:r>
        <w:tab/>
      </w:r>
      <w:r>
        <w:tab/>
      </w:r>
      <w:r>
        <w:tab/>
      </w:r>
      <w:r>
        <w:tab/>
        <w:t>10</w:t>
      </w:r>
      <w:r w:rsidRPr="009A2A3C">
        <w:rPr>
          <w:vertAlign w:val="superscript"/>
        </w:rPr>
        <w:t>th</w:t>
      </w:r>
      <w:r>
        <w:t xml:space="preserve"> May</w:t>
      </w:r>
      <w:r w:rsidR="005241FD">
        <w:t xml:space="preserve"> 2019</w:t>
      </w:r>
    </w:p>
    <w:p w:rsidR="005241FD" w:rsidRDefault="005241FD" w:rsidP="0074524B">
      <w:pPr>
        <w:pStyle w:val="NoSpacing"/>
      </w:pPr>
    </w:p>
    <w:p w:rsidR="009A2A3C" w:rsidRDefault="009A2A3C" w:rsidP="0074524B">
      <w:pPr>
        <w:pStyle w:val="NoSpacing"/>
      </w:pPr>
      <w:r>
        <w:t>Panel meeting</w:t>
      </w:r>
      <w:r>
        <w:tab/>
      </w:r>
      <w:r>
        <w:tab/>
      </w:r>
      <w:r>
        <w:tab/>
      </w:r>
      <w:r>
        <w:tab/>
      </w:r>
      <w:r>
        <w:tab/>
      </w:r>
      <w:r>
        <w:tab/>
        <w:t>Early July</w:t>
      </w:r>
      <w:r w:rsidR="005241FD">
        <w:t xml:space="preserve"> 2019</w:t>
      </w:r>
    </w:p>
    <w:p w:rsidR="005241FD" w:rsidRDefault="005241FD" w:rsidP="0074524B">
      <w:pPr>
        <w:pStyle w:val="NoSpacing"/>
      </w:pPr>
    </w:p>
    <w:p w:rsidR="009A2A3C" w:rsidRPr="00083217" w:rsidRDefault="005241FD" w:rsidP="0074524B">
      <w:pPr>
        <w:pStyle w:val="NoSpacing"/>
      </w:pPr>
      <w:proofErr w:type="spellStart"/>
      <w:r>
        <w:t>Ofgem</w:t>
      </w:r>
      <w:proofErr w:type="spellEnd"/>
      <w:r>
        <w:t xml:space="preserve"> approval completed &amp; funds distributed</w:t>
      </w:r>
      <w:r>
        <w:tab/>
      </w:r>
      <w:r>
        <w:tab/>
        <w:t>December 2019</w:t>
      </w:r>
    </w:p>
    <w:p w:rsidR="00083217" w:rsidRDefault="00083217" w:rsidP="0074524B">
      <w:pPr>
        <w:pStyle w:val="NoSpacing"/>
      </w:pPr>
    </w:p>
    <w:p w:rsidR="008E0A84" w:rsidRDefault="008E0A84" w:rsidP="0074524B">
      <w:pPr>
        <w:pStyle w:val="NoSpacing"/>
      </w:pPr>
    </w:p>
    <w:p w:rsidR="008E0A84" w:rsidRPr="00F365B7" w:rsidRDefault="008E0A84" w:rsidP="0074524B">
      <w:pPr>
        <w:pStyle w:val="NoSpacing"/>
        <w:rPr>
          <w:b/>
        </w:rPr>
      </w:pPr>
      <w:r w:rsidRPr="00F365B7">
        <w:rPr>
          <w:b/>
        </w:rPr>
        <w:t>Attachments</w:t>
      </w:r>
    </w:p>
    <w:p w:rsidR="008E0A84" w:rsidRDefault="008E0A84" w:rsidP="0074524B">
      <w:pPr>
        <w:pStyle w:val="NoSpacing"/>
      </w:pPr>
    </w:p>
    <w:p w:rsidR="008E0A84" w:rsidRDefault="001D03B3" w:rsidP="008E0A84">
      <w:pPr>
        <w:pStyle w:val="NoSpacing"/>
        <w:numPr>
          <w:ilvl w:val="0"/>
          <w:numId w:val="1"/>
        </w:numPr>
      </w:pPr>
      <w:r>
        <w:t xml:space="preserve">LEI </w:t>
      </w:r>
      <w:r w:rsidR="008E0A84">
        <w:t>ZF2 Supporting Information</w:t>
      </w:r>
    </w:p>
    <w:p w:rsidR="008E0A84" w:rsidRDefault="008E0A84" w:rsidP="008E0A84">
      <w:pPr>
        <w:pStyle w:val="NoSpacing"/>
        <w:numPr>
          <w:ilvl w:val="0"/>
          <w:numId w:val="1"/>
        </w:numPr>
      </w:pPr>
      <w:r w:rsidRPr="008E0A84">
        <w:t>LEI Expression of Interest Form for Partners</w:t>
      </w:r>
    </w:p>
    <w:p w:rsidR="008E0A84" w:rsidRDefault="008E0A84" w:rsidP="009F5DCA">
      <w:pPr>
        <w:pStyle w:val="NoSpacing"/>
        <w:ind w:left="360"/>
      </w:pPr>
    </w:p>
    <w:p w:rsidR="00081C1C" w:rsidRDefault="00081C1C" w:rsidP="009F5DCA">
      <w:pPr>
        <w:pStyle w:val="NoSpacing"/>
        <w:ind w:left="360"/>
      </w:pPr>
    </w:p>
    <w:p w:rsidR="00081C1C" w:rsidRDefault="00081C1C" w:rsidP="00081C1C">
      <w:pPr>
        <w:pStyle w:val="NoSpacing"/>
      </w:pPr>
    </w:p>
    <w:sectPr w:rsidR="00081C1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24B" w:rsidRDefault="0074524B" w:rsidP="0074524B">
      <w:pPr>
        <w:spacing w:after="0" w:line="240" w:lineRule="auto"/>
      </w:pPr>
      <w:r>
        <w:separator/>
      </w:r>
    </w:p>
  </w:endnote>
  <w:endnote w:type="continuationSeparator" w:id="0">
    <w:p w:rsidR="0074524B" w:rsidRDefault="0074524B" w:rsidP="00745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24B" w:rsidRDefault="0074524B" w:rsidP="0074524B">
      <w:pPr>
        <w:spacing w:after="0" w:line="240" w:lineRule="auto"/>
      </w:pPr>
      <w:r>
        <w:separator/>
      </w:r>
    </w:p>
  </w:footnote>
  <w:footnote w:type="continuationSeparator" w:id="0">
    <w:p w:rsidR="0074524B" w:rsidRDefault="0074524B" w:rsidP="00745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24B" w:rsidRDefault="003E09B1" w:rsidP="0074524B">
    <w:pPr>
      <w:pStyle w:val="Header"/>
      <w:tabs>
        <w:tab w:val="clear" w:pos="4513"/>
        <w:tab w:val="clear" w:pos="9026"/>
        <w:tab w:val="left" w:pos="8328"/>
      </w:tabs>
      <w:jc w:val="right"/>
    </w:pPr>
    <w:r>
      <w:rPr>
        <w:noProof/>
        <w:lang w:eastAsia="en-GB"/>
      </w:rPr>
      <w:drawing>
        <wp:inline distT="0" distB="0" distL="0" distR="0">
          <wp:extent cx="609600" cy="86515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AR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068" cy="875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34C78"/>
    <w:multiLevelType w:val="hybridMultilevel"/>
    <w:tmpl w:val="5606C0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355DA"/>
    <w:multiLevelType w:val="hybridMultilevel"/>
    <w:tmpl w:val="BD2246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C9"/>
    <w:rsid w:val="00000112"/>
    <w:rsid w:val="00081C1C"/>
    <w:rsid w:val="00083217"/>
    <w:rsid w:val="000E5E5E"/>
    <w:rsid w:val="0016761B"/>
    <w:rsid w:val="001D03B3"/>
    <w:rsid w:val="00320969"/>
    <w:rsid w:val="003251F4"/>
    <w:rsid w:val="00372D7E"/>
    <w:rsid w:val="003E09B1"/>
    <w:rsid w:val="003E5D6A"/>
    <w:rsid w:val="00415F5F"/>
    <w:rsid w:val="004C5FDC"/>
    <w:rsid w:val="004D4D64"/>
    <w:rsid w:val="005241FD"/>
    <w:rsid w:val="00656658"/>
    <w:rsid w:val="0069370F"/>
    <w:rsid w:val="0074524B"/>
    <w:rsid w:val="00781931"/>
    <w:rsid w:val="007C1CBD"/>
    <w:rsid w:val="007C7E01"/>
    <w:rsid w:val="00811F6C"/>
    <w:rsid w:val="00836258"/>
    <w:rsid w:val="008E0A84"/>
    <w:rsid w:val="0096674C"/>
    <w:rsid w:val="009A2A3C"/>
    <w:rsid w:val="009F44E5"/>
    <w:rsid w:val="009F5DCA"/>
    <w:rsid w:val="00A0251D"/>
    <w:rsid w:val="00A219EF"/>
    <w:rsid w:val="00B35659"/>
    <w:rsid w:val="00B4417B"/>
    <w:rsid w:val="00B7286E"/>
    <w:rsid w:val="00B76BF7"/>
    <w:rsid w:val="00C4347B"/>
    <w:rsid w:val="00C67657"/>
    <w:rsid w:val="00D42636"/>
    <w:rsid w:val="00E12EEF"/>
    <w:rsid w:val="00E26110"/>
    <w:rsid w:val="00F365B7"/>
    <w:rsid w:val="00F615C9"/>
    <w:rsid w:val="00FB04E8"/>
    <w:rsid w:val="00FC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573BB5D-A647-4C4A-B718-75967387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24B"/>
  </w:style>
  <w:style w:type="paragraph" w:styleId="Footer">
    <w:name w:val="footer"/>
    <w:basedOn w:val="Normal"/>
    <w:link w:val="FooterChar"/>
    <w:uiPriority w:val="99"/>
    <w:unhideWhenUsed/>
    <w:rsid w:val="00745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24B"/>
  </w:style>
  <w:style w:type="paragraph" w:styleId="NoSpacing">
    <w:name w:val="No Spacing"/>
    <w:uiPriority w:val="1"/>
    <w:qFormat/>
    <w:rsid w:val="007452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Smith</dc:creator>
  <cp:keywords/>
  <dc:description/>
  <cp:lastModifiedBy>Simon Smith</cp:lastModifiedBy>
  <cp:revision>33</cp:revision>
  <dcterms:created xsi:type="dcterms:W3CDTF">2018-11-12T14:55:00Z</dcterms:created>
  <dcterms:modified xsi:type="dcterms:W3CDTF">2018-11-27T15:55:00Z</dcterms:modified>
</cp:coreProperties>
</file>